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</w:pPr>
      <w:r w:rsidRPr="00CB698E">
        <w:rPr>
          <w:rFonts w:ascii="Helvetica" w:eastAsia="Times New Roman" w:hAnsi="Helvetica" w:cs="Helvetica"/>
          <w:b/>
          <w:color w:val="494949"/>
          <w:sz w:val="32"/>
          <w:szCs w:val="32"/>
          <w:lang w:eastAsia="ru-RU"/>
        </w:rPr>
        <w:t>Перечень бесплатных платформ для ДО.</w:t>
      </w:r>
    </w:p>
    <w:p w:rsid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Яндекс.Учебник</w:t>
      </w:r>
      <w:proofErr w:type="spellEnd"/>
    </w:p>
    <w:p w:rsidR="00CB698E" w:rsidRPr="00CB698E" w:rsidRDefault="002D085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4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https://education.yandex.ru/</w:t>
        </w:r>
      </w:hyperlink>
      <w:bookmarkStart w:id="0" w:name="_GoBack"/>
      <w:bookmarkEnd w:id="0"/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Онлайн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сервис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Google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Класс</w:t>
      </w:r>
    </w:p>
    <w:p w:rsidR="00CB698E" w:rsidRPr="00CB698E" w:rsidRDefault="002D085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5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https://classroom.google.com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РЭШ - Российская электронная школа</w:t>
      </w:r>
    </w:p>
    <w:p w:rsidR="00CB698E" w:rsidRPr="00CB698E" w:rsidRDefault="002D085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6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https://resh.edu.ru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Платформа для проведения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онлайн</w:t>
      </w:r>
      <w:proofErr w:type="spellEnd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 xml:space="preserve"> видеоконференций </w:t>
      </w:r>
      <w:proofErr w:type="spellStart"/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Zoom</w:t>
      </w:r>
      <w:proofErr w:type="spellEnd"/>
    </w:p>
    <w:p w:rsidR="00CB698E" w:rsidRPr="00CB698E" w:rsidRDefault="002D085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7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https://www.zoom.us</w:t>
        </w:r>
      </w:hyperlink>
    </w:p>
    <w:p w:rsidR="00CB698E" w:rsidRPr="00CB698E" w:rsidRDefault="00CB698E" w:rsidP="00CB698E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CB698E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Наша платформа для создания онлайн уроков</w:t>
      </w:r>
    </w:p>
    <w:p w:rsidR="00CB698E" w:rsidRPr="00CB698E" w:rsidRDefault="002D0859" w:rsidP="00CB698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hyperlink r:id="rId8" w:history="1">
        <w:r w:rsidR="00CB698E" w:rsidRPr="00CB698E">
          <w:rPr>
            <w:rFonts w:ascii="Verdana" w:eastAsia="Times New Roman" w:hAnsi="Verdana" w:cs="Times New Roman"/>
            <w:color w:val="800080"/>
            <w:sz w:val="18"/>
            <w:szCs w:val="18"/>
            <w:lang w:eastAsia="ru-RU"/>
          </w:rPr>
          <w:t>https://reshit.ru/node/add/onlayn-urok</w:t>
        </w:r>
      </w:hyperlink>
    </w:p>
    <w:p w:rsidR="00CB698E" w:rsidRPr="00CB698E" w:rsidRDefault="002D0859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="00CB698E"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"https://www.yaklass.ru/"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«</w:t>
      </w:r>
      <w:proofErr w:type="spellStart"/>
      <w:r w:rsidRPr="00CB698E">
        <w:rPr>
          <w:rFonts w:ascii="Arial" w:eastAsia="Times New Roman" w:hAnsi="Arial" w:cs="Arial"/>
          <w:b/>
          <w:bCs/>
          <w:color w:val="551A8B"/>
          <w:sz w:val="27"/>
          <w:szCs w:val="27"/>
          <w:lang w:eastAsia="ru-RU"/>
        </w:rPr>
        <w:t>ЯКласс</w:t>
      </w:r>
      <w:proofErr w:type="spellEnd"/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» — дистанционный тренинг для школьников</w:t>
      </w:r>
    </w:p>
    <w:p w:rsidR="00CB698E" w:rsidRPr="00CB698E" w:rsidRDefault="002D0859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2D0859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="00CB698E"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"https://uchi.ru/" \t "_blank" </w:instrText>
      </w: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CB698E" w:rsidRPr="00CB698E" w:rsidRDefault="00CB698E" w:rsidP="00CB698E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B698E">
        <w:rPr>
          <w:rFonts w:ascii="Arial" w:eastAsia="Times New Roman" w:hAnsi="Arial" w:cs="Arial"/>
          <w:color w:val="551A8B"/>
          <w:sz w:val="27"/>
          <w:szCs w:val="27"/>
          <w:lang w:eastAsia="ru-RU"/>
        </w:rPr>
        <w:t>Образовательный портал на базе интерактивной...</w:t>
      </w:r>
    </w:p>
    <w:p w:rsidR="00CB698E" w:rsidRPr="00CB698E" w:rsidRDefault="002D0859" w:rsidP="00CB698E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B698E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</w:p>
    <w:p w:rsidR="00CB698E" w:rsidRPr="00CB698E" w:rsidRDefault="00CB698E" w:rsidP="00CB698E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007700"/>
          <w:sz w:val="21"/>
          <w:szCs w:val="21"/>
          <w:lang w:eastAsia="ru-RU"/>
        </w:rPr>
      </w:pPr>
    </w:p>
    <w:p w:rsidR="006C1DEE" w:rsidRDefault="006C1DEE"/>
    <w:sectPr w:rsidR="006C1DEE" w:rsidSect="006F1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98E"/>
    <w:rsid w:val="002D0859"/>
    <w:rsid w:val="00667A7B"/>
    <w:rsid w:val="006C1DEE"/>
    <w:rsid w:val="006F1299"/>
    <w:rsid w:val="00CB698E"/>
    <w:rsid w:val="00D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t.ru/node/add/onlayn-ur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classroom.goog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cation.yandex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diakov.net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Рахман</cp:lastModifiedBy>
  <cp:revision>2</cp:revision>
  <dcterms:created xsi:type="dcterms:W3CDTF">2020-04-13T17:54:00Z</dcterms:created>
  <dcterms:modified xsi:type="dcterms:W3CDTF">2020-04-13T17:54:00Z</dcterms:modified>
</cp:coreProperties>
</file>